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662" w:rsidRPr="00B42244" w:rsidRDefault="00127D69" w:rsidP="002919B4">
      <w:pPr>
        <w:spacing w:line="360" w:lineRule="auto"/>
        <w:ind w:firstLine="709"/>
        <w:jc w:val="center"/>
        <w:rPr>
          <w:rFonts w:eastAsia="Calibri"/>
          <w:b/>
          <w:bCs/>
          <w:lang w:eastAsia="en-US"/>
        </w:rPr>
      </w:pPr>
      <w:r w:rsidRPr="00B42244">
        <w:rPr>
          <w:rFonts w:eastAsia="Calibri"/>
          <w:b/>
          <w:bCs/>
          <w:lang w:eastAsia="en-US"/>
        </w:rPr>
        <w:t xml:space="preserve">Отчет о </w:t>
      </w:r>
      <w:r w:rsidR="00047662" w:rsidRPr="00B42244">
        <w:rPr>
          <w:rFonts w:eastAsia="Calibri"/>
          <w:b/>
          <w:bCs/>
          <w:lang w:eastAsia="en-US"/>
        </w:rPr>
        <w:t>проведении публичных консультаций</w:t>
      </w:r>
    </w:p>
    <w:p w:rsidR="009B5F4B" w:rsidRPr="00B42244" w:rsidRDefault="00D93C23" w:rsidP="002919B4">
      <w:pPr>
        <w:ind w:firstLine="709"/>
        <w:jc w:val="center"/>
        <w:rPr>
          <w:rFonts w:eastAsia="Calibri"/>
          <w:bCs/>
          <w:u w:val="single"/>
          <w:lang w:eastAsia="en-US"/>
        </w:rPr>
      </w:pPr>
      <w:r w:rsidRPr="00B42244">
        <w:rPr>
          <w:rFonts w:eastAsia="Calibri"/>
          <w:bCs/>
          <w:u w:val="single"/>
          <w:lang w:eastAsia="en-US"/>
        </w:rPr>
        <w:t xml:space="preserve">Отдел экономики </w:t>
      </w:r>
      <w:r w:rsidR="00C46044" w:rsidRPr="00B42244">
        <w:rPr>
          <w:rFonts w:eastAsia="Calibri"/>
          <w:bCs/>
          <w:u w:val="single"/>
          <w:lang w:eastAsia="en-US"/>
        </w:rPr>
        <w:t>а</w:t>
      </w:r>
      <w:r w:rsidR="002919B4" w:rsidRPr="00B42244">
        <w:rPr>
          <w:rFonts w:eastAsia="Calibri"/>
          <w:bCs/>
          <w:u w:val="single"/>
          <w:lang w:eastAsia="en-US"/>
        </w:rPr>
        <w:t xml:space="preserve">дминистрации </w:t>
      </w:r>
    </w:p>
    <w:p w:rsidR="002919B4" w:rsidRPr="00B42244" w:rsidRDefault="002919B4" w:rsidP="002919B4">
      <w:pPr>
        <w:ind w:firstLine="709"/>
        <w:jc w:val="center"/>
        <w:rPr>
          <w:rFonts w:eastAsia="Calibri"/>
          <w:bCs/>
          <w:u w:val="single"/>
          <w:lang w:eastAsia="en-US"/>
        </w:rPr>
      </w:pPr>
      <w:r w:rsidRPr="00B42244">
        <w:rPr>
          <w:rFonts w:eastAsia="Calibri"/>
          <w:bCs/>
          <w:u w:val="single"/>
          <w:lang w:eastAsia="en-US"/>
        </w:rPr>
        <w:t xml:space="preserve">Ковернинского муниципального </w:t>
      </w:r>
      <w:r w:rsidR="00C46044" w:rsidRPr="00B42244">
        <w:rPr>
          <w:rFonts w:eastAsia="Calibri"/>
          <w:bCs/>
          <w:u w:val="single"/>
          <w:lang w:eastAsia="en-US"/>
        </w:rPr>
        <w:t>округ</w:t>
      </w:r>
      <w:r w:rsidRPr="00B42244">
        <w:rPr>
          <w:rFonts w:eastAsia="Calibri"/>
          <w:bCs/>
          <w:u w:val="single"/>
          <w:lang w:eastAsia="en-US"/>
        </w:rPr>
        <w:t>а</w:t>
      </w:r>
    </w:p>
    <w:p w:rsidR="002919B4" w:rsidRPr="00B42244" w:rsidRDefault="002919B4" w:rsidP="009B5F4B">
      <w:pPr>
        <w:ind w:firstLine="709"/>
        <w:jc w:val="center"/>
        <w:rPr>
          <w:rFonts w:eastAsia="Calibri"/>
          <w:bCs/>
          <w:lang w:eastAsia="en-US"/>
        </w:rPr>
      </w:pPr>
      <w:r w:rsidRPr="00B42244">
        <w:rPr>
          <w:rFonts w:eastAsia="Calibri"/>
          <w:bCs/>
          <w:lang w:eastAsia="en-US"/>
        </w:rPr>
        <w:t xml:space="preserve">(наименование структурного подразделения администрации </w:t>
      </w:r>
      <w:r w:rsidR="009B5F4B" w:rsidRPr="00B42244">
        <w:rPr>
          <w:rFonts w:eastAsia="Calibri"/>
          <w:bCs/>
          <w:lang w:eastAsia="en-US"/>
        </w:rPr>
        <w:t>округа</w:t>
      </w:r>
      <w:r w:rsidRPr="00B42244">
        <w:rPr>
          <w:rFonts w:eastAsia="Calibri"/>
          <w:bCs/>
          <w:lang w:eastAsia="en-US"/>
        </w:rPr>
        <w:t>)</w:t>
      </w:r>
    </w:p>
    <w:p w:rsidR="002919B4" w:rsidRPr="00B42244" w:rsidRDefault="002919B4" w:rsidP="002919B4">
      <w:pPr>
        <w:spacing w:line="360" w:lineRule="auto"/>
        <w:ind w:firstLine="709"/>
        <w:jc w:val="both"/>
        <w:rPr>
          <w:b/>
        </w:rPr>
      </w:pPr>
    </w:p>
    <w:p w:rsidR="00C914BE" w:rsidRPr="00C914BE" w:rsidRDefault="002919B4" w:rsidP="00C914BE">
      <w:pPr>
        <w:jc w:val="both"/>
        <w:rPr>
          <w:rFonts w:eastAsiaTheme="minorEastAsia"/>
          <w:b/>
        </w:rPr>
      </w:pPr>
      <w:r w:rsidRPr="00B42244">
        <w:rPr>
          <w:b/>
        </w:rPr>
        <w:t>П</w:t>
      </w:r>
      <w:r w:rsidR="00127D69" w:rsidRPr="00B42244">
        <w:rPr>
          <w:b/>
        </w:rPr>
        <w:t>роект</w:t>
      </w:r>
      <w:r w:rsidRPr="00B42244">
        <w:rPr>
          <w:b/>
        </w:rPr>
        <w:t xml:space="preserve"> </w:t>
      </w:r>
      <w:r w:rsidR="00C46044" w:rsidRPr="00B42244">
        <w:rPr>
          <w:b/>
        </w:rPr>
        <w:t>постановления а</w:t>
      </w:r>
      <w:r w:rsidR="00753100" w:rsidRPr="00B42244">
        <w:rPr>
          <w:b/>
        </w:rPr>
        <w:t>дминистрации Ко</w:t>
      </w:r>
      <w:r w:rsidR="00C46044" w:rsidRPr="00B42244">
        <w:rPr>
          <w:b/>
        </w:rPr>
        <w:t>вернинского муниципального округ</w:t>
      </w:r>
      <w:r w:rsidR="00753100" w:rsidRPr="00B42244">
        <w:rPr>
          <w:b/>
        </w:rPr>
        <w:t xml:space="preserve">а Нижегородской области </w:t>
      </w:r>
      <w:r w:rsidR="00C914BE" w:rsidRPr="00C914BE">
        <w:rPr>
          <w:rFonts w:eastAsiaTheme="minorEastAsia"/>
          <w:b/>
        </w:rPr>
        <w:t>«О внесении изменений в постановление администрации Ковернинского муниципального округа Нижегородской области от 02.08.2024 № 1017 «Об утверждении Порядка предоставления субсидии на реализацию мероприятия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Ковернинского муниципального округа Нижегородской области»</w:t>
      </w:r>
      <w:r w:rsidR="00C914BE" w:rsidRPr="00C914BE">
        <w:rPr>
          <w:rFonts w:asciiTheme="minorHAnsi" w:eastAsiaTheme="minorEastAsia" w:hAnsiTheme="minorHAnsi" w:cstheme="minorBidi"/>
          <w:b/>
        </w:rPr>
        <w:t xml:space="preserve"> </w:t>
      </w:r>
    </w:p>
    <w:p w:rsidR="0091472A" w:rsidRPr="0091472A" w:rsidRDefault="0091472A" w:rsidP="0091472A">
      <w:pPr>
        <w:jc w:val="both"/>
        <w:rPr>
          <w:b/>
        </w:rPr>
      </w:pPr>
    </w:p>
    <w:p w:rsidR="00047662" w:rsidRPr="00B42244" w:rsidRDefault="00047662" w:rsidP="00C914BE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224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Срок проведения публичных консультаций:</w:t>
      </w:r>
    </w:p>
    <w:p w:rsidR="00C914BE" w:rsidRDefault="00C914BE" w:rsidP="00C914BE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BE38B5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BE38B5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июля</w:t>
      </w:r>
      <w:r w:rsidRPr="00BE38B5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E38B5">
        <w:rPr>
          <w:rFonts w:ascii="Times New Roman" w:hAnsi="Times New Roman" w:cs="Times New Roman"/>
          <w:b/>
          <w:sz w:val="24"/>
          <w:szCs w:val="24"/>
        </w:rPr>
        <w:t xml:space="preserve"> года по «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BE38B5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июля</w:t>
      </w:r>
      <w:r w:rsidRPr="00BE38B5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E38B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47662" w:rsidRPr="00B42244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2244">
        <w:rPr>
          <w:rFonts w:ascii="Times New Roman" w:hAnsi="Times New Roman" w:cs="Times New Roman"/>
          <w:sz w:val="24"/>
          <w:szCs w:val="24"/>
        </w:rPr>
        <w:t>.</w:t>
      </w:r>
      <w:r w:rsidR="00047662" w:rsidRPr="00B42244">
        <w:rPr>
          <w:rFonts w:ascii="Times New Roman" w:hAnsi="Times New Roman" w:cs="Times New Roman"/>
          <w:sz w:val="24"/>
          <w:szCs w:val="24"/>
        </w:rPr>
        <w:t>Список</w:t>
      </w:r>
      <w:proofErr w:type="gramEnd"/>
      <w:r w:rsidR="00047662" w:rsidRPr="00B42244">
        <w:rPr>
          <w:rFonts w:ascii="Times New Roman" w:hAnsi="Times New Roman" w:cs="Times New Roman"/>
          <w:sz w:val="24"/>
          <w:szCs w:val="24"/>
        </w:rPr>
        <w:t xml:space="preserve"> участников публичных консультаций:</w:t>
      </w:r>
    </w:p>
    <w:p w:rsidR="00DA1F5F" w:rsidRPr="00B42244" w:rsidRDefault="00F556FA" w:rsidP="00DA1F5F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951DCA">
        <w:rPr>
          <w:rFonts w:eastAsia="Calibri"/>
          <w:lang w:eastAsia="en-US"/>
        </w:rPr>
        <w:t>). АНО «</w:t>
      </w:r>
      <w:proofErr w:type="spellStart"/>
      <w:r w:rsidR="00951DCA">
        <w:rPr>
          <w:rFonts w:eastAsia="Calibri"/>
          <w:lang w:eastAsia="en-US"/>
        </w:rPr>
        <w:t>Ковернинский</w:t>
      </w:r>
      <w:proofErr w:type="spellEnd"/>
      <w:r w:rsidR="00951DCA">
        <w:rPr>
          <w:rFonts w:eastAsia="Calibri"/>
          <w:lang w:eastAsia="en-US"/>
        </w:rPr>
        <w:t xml:space="preserve"> центр поддержки предпринимательства»</w:t>
      </w:r>
    </w:p>
    <w:p w:rsidR="002919B4" w:rsidRPr="00C914BE" w:rsidRDefault="00F556FA" w:rsidP="00C914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A1F5F" w:rsidRPr="00B42244">
        <w:rPr>
          <w:rFonts w:ascii="Times New Roman" w:hAnsi="Times New Roman" w:cs="Times New Roman"/>
          <w:sz w:val="24"/>
          <w:szCs w:val="24"/>
        </w:rPr>
        <w:t xml:space="preserve">). </w:t>
      </w:r>
      <w:r w:rsidR="00C914BE" w:rsidRPr="00C914BE">
        <w:rPr>
          <w:rFonts w:ascii="Times New Roman" w:hAnsi="Times New Roman" w:cs="Times New Roman"/>
          <w:sz w:val="24"/>
          <w:szCs w:val="24"/>
        </w:rPr>
        <w:t>АНО Нижегородский центр общественных процедур «Бизнес против коррупции»</w:t>
      </w:r>
    </w:p>
    <w:p w:rsidR="004657BC" w:rsidRDefault="004657BC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662" w:rsidRPr="00B42244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244">
        <w:rPr>
          <w:rFonts w:ascii="Times New Roman" w:hAnsi="Times New Roman" w:cs="Times New Roman"/>
          <w:sz w:val="24"/>
          <w:szCs w:val="24"/>
        </w:rPr>
        <w:t xml:space="preserve"> </w:t>
      </w:r>
      <w:r w:rsidR="00047662" w:rsidRPr="00B42244">
        <w:rPr>
          <w:rFonts w:ascii="Times New Roman" w:hAnsi="Times New Roman" w:cs="Times New Roman"/>
          <w:sz w:val="24"/>
          <w:szCs w:val="24"/>
        </w:rPr>
        <w:t>Свод замечаний и предложений по результатам публичных консультаций:</w:t>
      </w:r>
    </w:p>
    <w:tbl>
      <w:tblPr>
        <w:tblStyle w:val="a7"/>
        <w:tblW w:w="4869" w:type="pct"/>
        <w:tblLayout w:type="fixed"/>
        <w:tblLook w:val="04A0" w:firstRow="1" w:lastRow="0" w:firstColumn="1" w:lastColumn="0" w:noHBand="0" w:noVBand="1"/>
      </w:tblPr>
      <w:tblGrid>
        <w:gridCol w:w="542"/>
        <w:gridCol w:w="3819"/>
        <w:gridCol w:w="2693"/>
        <w:gridCol w:w="2264"/>
      </w:tblGrid>
      <w:tr w:rsidR="00047662" w:rsidRPr="004E4EE9" w:rsidTr="004E4EE9">
        <w:tc>
          <w:tcPr>
            <w:tcW w:w="291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49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445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1215" w:type="pct"/>
          </w:tcPr>
          <w:p w:rsidR="00047662" w:rsidRPr="00CD2B60" w:rsidRDefault="008C148F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Комментарий (позиция) регулирующего структурного подразделения</w:t>
            </w:r>
          </w:p>
        </w:tc>
      </w:tr>
      <w:tr w:rsidR="00155FF9" w:rsidRPr="004E4EE9" w:rsidTr="00DA1F5F">
        <w:tc>
          <w:tcPr>
            <w:tcW w:w="291" w:type="pct"/>
          </w:tcPr>
          <w:p w:rsidR="00155FF9" w:rsidRPr="00026006" w:rsidRDefault="003635ED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155FF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049" w:type="pct"/>
          </w:tcPr>
          <w:p w:rsidR="00155FF9" w:rsidRPr="00DA1F5F" w:rsidRDefault="005A018A" w:rsidP="00D6717A">
            <w:pPr>
              <w:spacing w:after="343" w:line="241" w:lineRule="auto"/>
              <w:ind w:right="34"/>
              <w:jc w:val="both"/>
              <w:rPr>
                <w:sz w:val="24"/>
                <w:szCs w:val="24"/>
              </w:rPr>
            </w:pPr>
            <w:r w:rsidRPr="00DA1F5F">
              <w:rPr>
                <w:sz w:val="24"/>
                <w:szCs w:val="24"/>
              </w:rPr>
              <w:t>Замечаний и предложений не поступало</w:t>
            </w:r>
          </w:p>
        </w:tc>
        <w:tc>
          <w:tcPr>
            <w:tcW w:w="1445" w:type="pct"/>
          </w:tcPr>
          <w:p w:rsidR="00155FF9" w:rsidRPr="00DA1F5F" w:rsidRDefault="00C914BE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АНО Нижегородский центр общественных процедур «Бизнес против коррупции» </w:t>
            </w:r>
          </w:p>
        </w:tc>
        <w:tc>
          <w:tcPr>
            <w:tcW w:w="1215" w:type="pct"/>
          </w:tcPr>
          <w:p w:rsidR="00155FF9" w:rsidRPr="00F36F6A" w:rsidRDefault="00155FF9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A54DDE" w:rsidRPr="004E4EE9" w:rsidTr="003635ED">
        <w:tc>
          <w:tcPr>
            <w:tcW w:w="291" w:type="pct"/>
          </w:tcPr>
          <w:p w:rsidR="00A54DDE" w:rsidRDefault="00A54DDE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049" w:type="pct"/>
          </w:tcPr>
          <w:p w:rsidR="00A54DDE" w:rsidRPr="00293020" w:rsidRDefault="00A54DDE" w:rsidP="003635ED">
            <w:pPr>
              <w:jc w:val="both"/>
              <w:rPr>
                <w:color w:val="000000"/>
                <w:sz w:val="26"/>
                <w:szCs w:val="26"/>
              </w:rPr>
            </w:pPr>
            <w:r w:rsidRPr="00293020">
              <w:rPr>
                <w:color w:val="000000"/>
                <w:sz w:val="26"/>
                <w:szCs w:val="26"/>
              </w:rPr>
              <w:t xml:space="preserve">- Абзац 4 п.п.1.3. Порядка изложить в следующей редакции: «К направлениям затрат, на возмещение части которых направляется Субсидия, относятся фактически произведенные и документально подтвержденные расходы СМСП, связанные с приобретением автомагазина (автолавки) в текущем и 2-х предшествующих </w:t>
            </w:r>
            <w:r w:rsidRPr="00A54DDE">
              <w:rPr>
                <w:color w:val="000000" w:themeColor="text1"/>
                <w:sz w:val="26"/>
                <w:szCs w:val="26"/>
              </w:rPr>
              <w:t>годах</w:t>
            </w:r>
            <w:r w:rsidRPr="00293020">
              <w:rPr>
                <w:color w:val="000000"/>
                <w:sz w:val="26"/>
                <w:szCs w:val="26"/>
              </w:rPr>
              <w:t xml:space="preserve"> в целях достижения результатов предоставления Субсидии;</w:t>
            </w:r>
          </w:p>
          <w:p w:rsidR="00A54DDE" w:rsidRPr="00DA1F5F" w:rsidRDefault="00A54DDE" w:rsidP="00184E0C">
            <w:pPr>
              <w:spacing w:after="343" w:line="241" w:lineRule="auto"/>
              <w:ind w:right="34"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pct"/>
            <w:vMerge w:val="restart"/>
          </w:tcPr>
          <w:p w:rsidR="00A54DDE" w:rsidRPr="00DA1F5F" w:rsidRDefault="00A54DDE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1F5F">
              <w:rPr>
                <w:sz w:val="24"/>
                <w:szCs w:val="24"/>
              </w:rPr>
              <w:lastRenderedPageBreak/>
              <w:t xml:space="preserve">АНО </w:t>
            </w:r>
            <w:bookmarkStart w:id="0" w:name="_GoBack"/>
            <w:bookmarkEnd w:id="0"/>
            <w:r w:rsidRPr="00DA1F5F">
              <w:rPr>
                <w:sz w:val="24"/>
                <w:szCs w:val="24"/>
              </w:rPr>
              <w:t>"</w:t>
            </w:r>
            <w:proofErr w:type="spellStart"/>
            <w:r w:rsidRPr="00DA1F5F">
              <w:rPr>
                <w:sz w:val="24"/>
                <w:szCs w:val="24"/>
              </w:rPr>
              <w:t>Ковернинский</w:t>
            </w:r>
            <w:proofErr w:type="spellEnd"/>
            <w:r w:rsidRPr="00DA1F5F">
              <w:rPr>
                <w:sz w:val="24"/>
                <w:szCs w:val="24"/>
              </w:rPr>
              <w:t xml:space="preserve"> Центр поддержки предпринимательства"</w:t>
            </w:r>
          </w:p>
        </w:tc>
        <w:tc>
          <w:tcPr>
            <w:tcW w:w="1215" w:type="pct"/>
          </w:tcPr>
          <w:p w:rsidR="00A54DDE" w:rsidRPr="00A54DDE" w:rsidRDefault="00A54DDE" w:rsidP="00A54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4DDE">
              <w:rPr>
                <w:rFonts w:eastAsia="Calibri"/>
                <w:sz w:val="24"/>
                <w:szCs w:val="24"/>
                <w:lang w:eastAsia="en-US"/>
              </w:rPr>
              <w:t>Замечания учтены, исправления внесены</w:t>
            </w:r>
          </w:p>
          <w:p w:rsidR="00A54DDE" w:rsidRPr="00F36F6A" w:rsidRDefault="00A54DDE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A54DDE" w:rsidRPr="004E4EE9" w:rsidTr="003635ED">
        <w:tc>
          <w:tcPr>
            <w:tcW w:w="291" w:type="pct"/>
          </w:tcPr>
          <w:p w:rsidR="00A54DDE" w:rsidRPr="003635ED" w:rsidRDefault="00A54DDE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lastRenderedPageBreak/>
              <w:t>3</w:t>
            </w:r>
          </w:p>
        </w:tc>
        <w:tc>
          <w:tcPr>
            <w:tcW w:w="2049" w:type="pct"/>
          </w:tcPr>
          <w:p w:rsidR="00A54DDE" w:rsidRPr="003635ED" w:rsidRDefault="00A54DDE" w:rsidP="003635ED">
            <w:pPr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293020">
              <w:rPr>
                <w:color w:val="000000"/>
                <w:sz w:val="26"/>
                <w:szCs w:val="26"/>
              </w:rPr>
              <w:t>- в пункте 1.5. указать адрес единого портала бюджетной системы РФ в информационно-телекоммуникационной сети «Интернет»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445" w:type="pct"/>
            <w:vMerge/>
          </w:tcPr>
          <w:p w:rsidR="00A54DDE" w:rsidRPr="00DA1F5F" w:rsidRDefault="00A54DDE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5" w:type="pct"/>
          </w:tcPr>
          <w:p w:rsidR="00A54DDE" w:rsidRPr="00A54DDE" w:rsidRDefault="00A54DDE" w:rsidP="00A54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4DDE">
              <w:rPr>
                <w:rFonts w:eastAsia="Calibri"/>
                <w:sz w:val="24"/>
                <w:szCs w:val="24"/>
                <w:lang w:eastAsia="en-US"/>
              </w:rPr>
              <w:t>Замечания учтены, исправления внесены</w:t>
            </w:r>
          </w:p>
          <w:p w:rsidR="00A54DDE" w:rsidRPr="00F36F6A" w:rsidRDefault="00A54DDE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A54DDE" w:rsidRPr="004E4EE9" w:rsidTr="003635ED">
        <w:tc>
          <w:tcPr>
            <w:tcW w:w="291" w:type="pct"/>
          </w:tcPr>
          <w:p w:rsidR="00A54DDE" w:rsidRPr="003635ED" w:rsidRDefault="00A54DDE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2049" w:type="pct"/>
          </w:tcPr>
          <w:p w:rsidR="00A54DDE" w:rsidRPr="003635ED" w:rsidRDefault="00A54DDE" w:rsidP="003635ED">
            <w:pPr>
              <w:ind w:firstLine="709"/>
              <w:jc w:val="both"/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</w:pPr>
            <w:r w:rsidRPr="003635ED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3635ED">
              <w:rPr>
                <w:color w:val="000000"/>
                <w:sz w:val="26"/>
                <w:szCs w:val="26"/>
              </w:rPr>
              <w:t>п.п</w:t>
            </w:r>
            <w:proofErr w:type="spellEnd"/>
            <w:r w:rsidRPr="003635ED">
              <w:rPr>
                <w:color w:val="000000"/>
                <w:sz w:val="26"/>
                <w:szCs w:val="26"/>
              </w:rPr>
              <w:t>. 12 п. 2.2.1 изложить в следующей редакции: «</w:t>
            </w:r>
            <w:r w:rsidRPr="003635ED"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  <w:t>копии документов, подтверждающих осуществление расходов на приобретение автомагазина (автолавки): платежные поручения</w:t>
            </w:r>
            <w:r w:rsidRPr="003635ED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, либо квитанции к приходному кассовому ордеру и кассовые чеки.»</w:t>
            </w:r>
          </w:p>
        </w:tc>
        <w:tc>
          <w:tcPr>
            <w:tcW w:w="1445" w:type="pct"/>
            <w:vMerge/>
          </w:tcPr>
          <w:p w:rsidR="00A54DDE" w:rsidRPr="00DA1F5F" w:rsidRDefault="00A54DDE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5" w:type="pct"/>
          </w:tcPr>
          <w:p w:rsidR="00A54DDE" w:rsidRPr="00A54DDE" w:rsidRDefault="00A54DDE" w:rsidP="00A54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4DDE">
              <w:rPr>
                <w:rFonts w:eastAsia="Calibri"/>
                <w:sz w:val="24"/>
                <w:szCs w:val="24"/>
                <w:lang w:eastAsia="en-US"/>
              </w:rPr>
              <w:t>Замечания учтены, исправления внесены</w:t>
            </w:r>
          </w:p>
          <w:p w:rsidR="00A54DDE" w:rsidRPr="00F36F6A" w:rsidRDefault="00A54DDE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A54DDE" w:rsidRPr="004E4EE9" w:rsidTr="003635ED">
        <w:tc>
          <w:tcPr>
            <w:tcW w:w="291" w:type="pct"/>
          </w:tcPr>
          <w:p w:rsidR="00A54DDE" w:rsidRPr="003635ED" w:rsidRDefault="00A54DDE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2049" w:type="pct"/>
          </w:tcPr>
          <w:p w:rsidR="00A54DDE" w:rsidRPr="003635ED" w:rsidRDefault="00A54DDE" w:rsidP="003635ED">
            <w:pPr>
              <w:ind w:firstLine="709"/>
              <w:jc w:val="both"/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</w:pPr>
            <w:r w:rsidRPr="00293020"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  <w:t xml:space="preserve">- Рассмотреть возможность исключения дублирования информации в абзаце 7 </w:t>
            </w:r>
            <w:proofErr w:type="spellStart"/>
            <w:r w:rsidRPr="00293020"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  <w:t>п.п</w:t>
            </w:r>
            <w:proofErr w:type="spellEnd"/>
            <w:r w:rsidRPr="00293020"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  <w:t xml:space="preserve">. 2.2.2 и абзаце 27 </w:t>
            </w:r>
            <w:proofErr w:type="spellStart"/>
            <w:r w:rsidRPr="00293020"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  <w:t>п.п</w:t>
            </w:r>
            <w:proofErr w:type="spellEnd"/>
            <w:r w:rsidRPr="00293020"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  <w:t xml:space="preserve"> 2.3.6.2 «Дата начала или окончания и время подачи заявок участников конкурсного отбора не может быть ранее 30-го календарного дня, следующего за днем размещения объявления о </w:t>
            </w:r>
            <w:r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  <w:t>проведении конкурсного отбора.»</w:t>
            </w:r>
          </w:p>
        </w:tc>
        <w:tc>
          <w:tcPr>
            <w:tcW w:w="1445" w:type="pct"/>
            <w:vMerge/>
          </w:tcPr>
          <w:p w:rsidR="00A54DDE" w:rsidRPr="00DA1F5F" w:rsidRDefault="00A54DDE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5" w:type="pct"/>
          </w:tcPr>
          <w:p w:rsidR="00A54DDE" w:rsidRPr="00A54DDE" w:rsidRDefault="00A54DDE" w:rsidP="00A54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4DDE">
              <w:rPr>
                <w:rFonts w:eastAsia="Calibri"/>
                <w:sz w:val="24"/>
                <w:szCs w:val="24"/>
                <w:lang w:eastAsia="en-US"/>
              </w:rPr>
              <w:t>Замечания учтены, исправления внесены</w:t>
            </w:r>
          </w:p>
          <w:p w:rsidR="00A54DDE" w:rsidRPr="00F36F6A" w:rsidRDefault="00A54DDE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A54DDE" w:rsidRPr="004E4EE9" w:rsidTr="003635ED">
        <w:tc>
          <w:tcPr>
            <w:tcW w:w="291" w:type="pct"/>
          </w:tcPr>
          <w:p w:rsidR="00A54DDE" w:rsidRPr="003635ED" w:rsidRDefault="00A54DDE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2049" w:type="pct"/>
          </w:tcPr>
          <w:p w:rsidR="00A54DDE" w:rsidRPr="003635ED" w:rsidRDefault="00A54DDE" w:rsidP="003635E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293020">
              <w:rPr>
                <w:rFonts w:eastAsia="Calibri"/>
                <w:bCs/>
                <w:color w:val="000000"/>
                <w:sz w:val="26"/>
                <w:szCs w:val="26"/>
                <w:lang w:eastAsia="en-US"/>
              </w:rPr>
              <w:t>- в абзаце 23 п.п.2.3.6.2. исключить слова «</w:t>
            </w:r>
            <w:r>
              <w:rPr>
                <w:color w:val="000000"/>
                <w:sz w:val="26"/>
                <w:szCs w:val="26"/>
              </w:rPr>
              <w:t>с 01.10.2025 г..</w:t>
            </w:r>
          </w:p>
        </w:tc>
        <w:tc>
          <w:tcPr>
            <w:tcW w:w="1445" w:type="pct"/>
            <w:vMerge/>
          </w:tcPr>
          <w:p w:rsidR="00A54DDE" w:rsidRPr="00DA1F5F" w:rsidRDefault="00A54DDE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5" w:type="pct"/>
          </w:tcPr>
          <w:p w:rsidR="00A54DDE" w:rsidRPr="00A54DDE" w:rsidRDefault="00A54DDE" w:rsidP="00A54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4DDE">
              <w:rPr>
                <w:rFonts w:eastAsia="Calibri"/>
                <w:sz w:val="24"/>
                <w:szCs w:val="24"/>
                <w:lang w:eastAsia="en-US"/>
              </w:rPr>
              <w:t>Замечания учтены, исправления внесены</w:t>
            </w:r>
          </w:p>
          <w:p w:rsidR="00A54DDE" w:rsidRPr="00F36F6A" w:rsidRDefault="00A54DDE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A54DDE" w:rsidRPr="004E4EE9" w:rsidTr="003635ED">
        <w:tc>
          <w:tcPr>
            <w:tcW w:w="291" w:type="pct"/>
          </w:tcPr>
          <w:p w:rsidR="00A54DDE" w:rsidRPr="003635ED" w:rsidRDefault="00A54DDE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2049" w:type="pct"/>
          </w:tcPr>
          <w:p w:rsidR="00A54DDE" w:rsidRPr="003635ED" w:rsidRDefault="00A54DDE" w:rsidP="003635E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293020">
              <w:rPr>
                <w:color w:val="000000"/>
                <w:sz w:val="26"/>
                <w:szCs w:val="26"/>
              </w:rPr>
              <w:t>- в абзаце 3 п.п.3.1. исправить опечатку на «по</w:t>
            </w:r>
            <w:r w:rsidRPr="00A54DDE">
              <w:rPr>
                <w:color w:val="000000" w:themeColor="text1"/>
                <w:sz w:val="26"/>
                <w:szCs w:val="26"/>
              </w:rPr>
              <w:t>д</w:t>
            </w:r>
            <w:r w:rsidRPr="00293020">
              <w:rPr>
                <w:color w:val="000000"/>
                <w:sz w:val="26"/>
                <w:szCs w:val="26"/>
              </w:rPr>
              <w:t>писывается»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445" w:type="pct"/>
            <w:vMerge/>
          </w:tcPr>
          <w:p w:rsidR="00A54DDE" w:rsidRPr="00DA1F5F" w:rsidRDefault="00A54DDE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15" w:type="pct"/>
          </w:tcPr>
          <w:p w:rsidR="00A54DDE" w:rsidRPr="00A54DDE" w:rsidRDefault="00A54DDE" w:rsidP="00A54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4DDE">
              <w:rPr>
                <w:rFonts w:eastAsia="Calibri"/>
                <w:sz w:val="24"/>
                <w:szCs w:val="24"/>
                <w:lang w:eastAsia="en-US"/>
              </w:rPr>
              <w:t>Замечания учтены, исправления внесены</w:t>
            </w:r>
          </w:p>
          <w:p w:rsidR="00A54DDE" w:rsidRPr="00F36F6A" w:rsidRDefault="00A54DDE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C81185" w:rsidRPr="00026006" w:rsidRDefault="00C81185" w:rsidP="00B42244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en-US"/>
        </w:rPr>
      </w:pPr>
    </w:p>
    <w:sectPr w:rsidR="00C81185" w:rsidRPr="00026006" w:rsidSect="009C7438">
      <w:headerReference w:type="default" r:id="rId7"/>
      <w:footnotePr>
        <w:pos w:val="beneathText"/>
      </w:footnotePr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73E" w:rsidRDefault="00BC473E" w:rsidP="00CC1742">
      <w:r>
        <w:separator/>
      </w:r>
    </w:p>
  </w:endnote>
  <w:endnote w:type="continuationSeparator" w:id="0">
    <w:p w:rsidR="00BC473E" w:rsidRDefault="00BC473E" w:rsidP="00CC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73E" w:rsidRDefault="00BC473E" w:rsidP="00CC1742">
      <w:r>
        <w:separator/>
      </w:r>
    </w:p>
  </w:footnote>
  <w:footnote w:type="continuationSeparator" w:id="0">
    <w:p w:rsidR="00BC473E" w:rsidRDefault="00BC473E" w:rsidP="00CC1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115" w:rsidRDefault="00BC473E" w:rsidP="00E80115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4293B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65865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" w15:restartNumberingAfterBreak="0">
    <w:nsid w:val="26775CA3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40954"/>
    <w:multiLevelType w:val="hybridMultilevel"/>
    <w:tmpl w:val="F0FC9FE6"/>
    <w:lvl w:ilvl="0" w:tplc="ADC4A36C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 w15:restartNumberingAfterBreak="0">
    <w:nsid w:val="3DB170F7"/>
    <w:multiLevelType w:val="hybridMultilevel"/>
    <w:tmpl w:val="B7B8B98A"/>
    <w:lvl w:ilvl="0" w:tplc="F1BC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0F5E28"/>
    <w:multiLevelType w:val="multilevel"/>
    <w:tmpl w:val="307C7DFA"/>
    <w:lvl w:ilvl="0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9" w:hanging="2160"/>
      </w:pPr>
      <w:rPr>
        <w:rFonts w:hint="default"/>
      </w:rPr>
    </w:lvl>
  </w:abstractNum>
  <w:abstractNum w:abstractNumId="6" w15:restartNumberingAfterBreak="0">
    <w:nsid w:val="50411A97"/>
    <w:multiLevelType w:val="multilevel"/>
    <w:tmpl w:val="86ACF9C0"/>
    <w:lvl w:ilvl="0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sz w:val="18"/>
      </w:rPr>
    </w:lvl>
    <w:lvl w:ilvl="1">
      <w:start w:val="1"/>
      <w:numFmt w:val="decimal"/>
      <w:isLgl/>
      <w:lvlText w:val="%1.%2."/>
      <w:lvlJc w:val="left"/>
      <w:pPr>
        <w:ind w:left="137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8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8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78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8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8" w:hanging="109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3" w:hanging="1440"/>
      </w:pPr>
      <w:rPr>
        <w:rFonts w:hint="default"/>
      </w:rPr>
    </w:lvl>
  </w:abstractNum>
  <w:abstractNum w:abstractNumId="7" w15:restartNumberingAfterBreak="0">
    <w:nsid w:val="52C058AC"/>
    <w:multiLevelType w:val="hybridMultilevel"/>
    <w:tmpl w:val="0B4CAD0C"/>
    <w:lvl w:ilvl="0" w:tplc="3104D022">
      <w:start w:val="1"/>
      <w:numFmt w:val="bullet"/>
      <w:lvlText w:val="-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DE8203A">
      <w:start w:val="3"/>
      <w:numFmt w:val="decimal"/>
      <w:lvlRestart w:val="0"/>
      <w:lvlText w:val="%2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B52E02A">
      <w:start w:val="1"/>
      <w:numFmt w:val="lowerRoman"/>
      <w:lvlText w:val="%3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802498A">
      <w:start w:val="1"/>
      <w:numFmt w:val="decimal"/>
      <w:lvlText w:val="%4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B408988">
      <w:start w:val="1"/>
      <w:numFmt w:val="lowerLetter"/>
      <w:lvlText w:val="%5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C7C5EC4">
      <w:start w:val="1"/>
      <w:numFmt w:val="lowerRoman"/>
      <w:lvlText w:val="%6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0285090">
      <w:start w:val="1"/>
      <w:numFmt w:val="decimal"/>
      <w:lvlText w:val="%7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05C2A8A">
      <w:start w:val="1"/>
      <w:numFmt w:val="lowerLetter"/>
      <w:lvlText w:val="%8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846DF06">
      <w:start w:val="1"/>
      <w:numFmt w:val="lowerRoman"/>
      <w:lvlText w:val="%9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5D627F2"/>
    <w:multiLevelType w:val="hybridMultilevel"/>
    <w:tmpl w:val="1AE8A5AC"/>
    <w:lvl w:ilvl="0" w:tplc="A574EE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C580C"/>
    <w:multiLevelType w:val="hybridMultilevel"/>
    <w:tmpl w:val="3592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56B2"/>
    <w:multiLevelType w:val="hybridMultilevel"/>
    <w:tmpl w:val="BAF0FC6A"/>
    <w:lvl w:ilvl="0" w:tplc="69184BB4">
      <w:start w:val="1"/>
      <w:numFmt w:val="decimal"/>
      <w:lvlText w:val="%1)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1" w15:restartNumberingAfterBreak="0">
    <w:nsid w:val="5D733F64"/>
    <w:multiLevelType w:val="hybridMultilevel"/>
    <w:tmpl w:val="4822A230"/>
    <w:lvl w:ilvl="0" w:tplc="1D104EBE">
      <w:start w:val="1"/>
      <w:numFmt w:val="decimal"/>
      <w:lvlText w:val="%1."/>
      <w:lvlJc w:val="left"/>
      <w:pPr>
        <w:ind w:left="754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5E0E14D7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510D"/>
    <w:multiLevelType w:val="hybridMultilevel"/>
    <w:tmpl w:val="4254EE2C"/>
    <w:lvl w:ilvl="0" w:tplc="AA54CFB6">
      <w:start w:val="3"/>
      <w:numFmt w:val="decimal"/>
      <w:lvlText w:val="%1."/>
      <w:lvlJc w:val="left"/>
      <w:pPr>
        <w:ind w:left="928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89B44E4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5" w15:restartNumberingAfterBreak="0">
    <w:nsid w:val="6A8E1055"/>
    <w:multiLevelType w:val="multilevel"/>
    <w:tmpl w:val="A6EADCCE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5" w:hanging="1440"/>
      </w:pPr>
      <w:rPr>
        <w:rFonts w:hint="default"/>
      </w:rPr>
    </w:lvl>
  </w:abstractNum>
  <w:abstractNum w:abstractNumId="16" w15:restartNumberingAfterBreak="0">
    <w:nsid w:val="6ED35780"/>
    <w:multiLevelType w:val="hybridMultilevel"/>
    <w:tmpl w:val="FFC84F5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67D67"/>
    <w:multiLevelType w:val="multilevel"/>
    <w:tmpl w:val="46521C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9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6"/>
  </w:num>
  <w:num w:numId="10">
    <w:abstractNumId w:val="13"/>
  </w:num>
  <w:num w:numId="11">
    <w:abstractNumId w:val="17"/>
  </w:num>
  <w:num w:numId="12">
    <w:abstractNumId w:val="15"/>
  </w:num>
  <w:num w:numId="13">
    <w:abstractNumId w:val="10"/>
  </w:num>
  <w:num w:numId="14">
    <w:abstractNumId w:val="3"/>
  </w:num>
  <w:num w:numId="15">
    <w:abstractNumId w:val="5"/>
  </w:num>
  <w:num w:numId="16">
    <w:abstractNumId w:val="1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D69"/>
    <w:rsid w:val="0000204A"/>
    <w:rsid w:val="00005BEA"/>
    <w:rsid w:val="000117D3"/>
    <w:rsid w:val="00012EC0"/>
    <w:rsid w:val="00026006"/>
    <w:rsid w:val="000334B2"/>
    <w:rsid w:val="00042440"/>
    <w:rsid w:val="000451D4"/>
    <w:rsid w:val="00047662"/>
    <w:rsid w:val="00056F64"/>
    <w:rsid w:val="00066D3D"/>
    <w:rsid w:val="0008402E"/>
    <w:rsid w:val="00090BAC"/>
    <w:rsid w:val="00094242"/>
    <w:rsid w:val="000A0521"/>
    <w:rsid w:val="000A520B"/>
    <w:rsid w:val="000B2171"/>
    <w:rsid w:val="000D6BCD"/>
    <w:rsid w:val="000E2463"/>
    <w:rsid w:val="000E61EA"/>
    <w:rsid w:val="000F5DC8"/>
    <w:rsid w:val="00120035"/>
    <w:rsid w:val="001279C7"/>
    <w:rsid w:val="00127D69"/>
    <w:rsid w:val="00130ACC"/>
    <w:rsid w:val="00136B00"/>
    <w:rsid w:val="00155FF9"/>
    <w:rsid w:val="001638D5"/>
    <w:rsid w:val="001713FC"/>
    <w:rsid w:val="0017294B"/>
    <w:rsid w:val="00190D7D"/>
    <w:rsid w:val="001A5693"/>
    <w:rsid w:val="001C0FE7"/>
    <w:rsid w:val="001C48A2"/>
    <w:rsid w:val="001E2E42"/>
    <w:rsid w:val="001E5C81"/>
    <w:rsid w:val="0020734F"/>
    <w:rsid w:val="00213577"/>
    <w:rsid w:val="00216A02"/>
    <w:rsid w:val="00222134"/>
    <w:rsid w:val="002349DB"/>
    <w:rsid w:val="0024773F"/>
    <w:rsid w:val="00247A66"/>
    <w:rsid w:val="00253548"/>
    <w:rsid w:val="002919B4"/>
    <w:rsid w:val="002B681D"/>
    <w:rsid w:val="002C487B"/>
    <w:rsid w:val="002D657B"/>
    <w:rsid w:val="002E39C7"/>
    <w:rsid w:val="002F75AD"/>
    <w:rsid w:val="003113B4"/>
    <w:rsid w:val="003228E8"/>
    <w:rsid w:val="00327B9A"/>
    <w:rsid w:val="00331E45"/>
    <w:rsid w:val="00332F7D"/>
    <w:rsid w:val="00346043"/>
    <w:rsid w:val="003578D3"/>
    <w:rsid w:val="0036207E"/>
    <w:rsid w:val="003635ED"/>
    <w:rsid w:val="00364D51"/>
    <w:rsid w:val="00383A62"/>
    <w:rsid w:val="00384A06"/>
    <w:rsid w:val="003856CC"/>
    <w:rsid w:val="00386EEE"/>
    <w:rsid w:val="003A2037"/>
    <w:rsid w:val="003A2347"/>
    <w:rsid w:val="003A3BD7"/>
    <w:rsid w:val="003A7767"/>
    <w:rsid w:val="003D16CC"/>
    <w:rsid w:val="003D2144"/>
    <w:rsid w:val="003F253F"/>
    <w:rsid w:val="00400A1E"/>
    <w:rsid w:val="004115F9"/>
    <w:rsid w:val="00416AE2"/>
    <w:rsid w:val="00436C24"/>
    <w:rsid w:val="00446EDB"/>
    <w:rsid w:val="004525D3"/>
    <w:rsid w:val="0046512B"/>
    <w:rsid w:val="004657BC"/>
    <w:rsid w:val="00472D27"/>
    <w:rsid w:val="004A2743"/>
    <w:rsid w:val="004C2DB1"/>
    <w:rsid w:val="004D56D5"/>
    <w:rsid w:val="004E4EE9"/>
    <w:rsid w:val="004F11C1"/>
    <w:rsid w:val="004F7DCA"/>
    <w:rsid w:val="004F7DFA"/>
    <w:rsid w:val="00507F33"/>
    <w:rsid w:val="005166C2"/>
    <w:rsid w:val="00525A25"/>
    <w:rsid w:val="00537EDC"/>
    <w:rsid w:val="00543505"/>
    <w:rsid w:val="005744B5"/>
    <w:rsid w:val="00577D11"/>
    <w:rsid w:val="0059076C"/>
    <w:rsid w:val="005A018A"/>
    <w:rsid w:val="005B2EC5"/>
    <w:rsid w:val="005B4C6E"/>
    <w:rsid w:val="005C4205"/>
    <w:rsid w:val="005D5E82"/>
    <w:rsid w:val="005E1116"/>
    <w:rsid w:val="005E2CF8"/>
    <w:rsid w:val="005F21C4"/>
    <w:rsid w:val="005F7AD0"/>
    <w:rsid w:val="00606CDA"/>
    <w:rsid w:val="006176F8"/>
    <w:rsid w:val="00622EAB"/>
    <w:rsid w:val="00627F48"/>
    <w:rsid w:val="00665098"/>
    <w:rsid w:val="00674CA6"/>
    <w:rsid w:val="00685700"/>
    <w:rsid w:val="006B280D"/>
    <w:rsid w:val="006D6BC4"/>
    <w:rsid w:val="006E62CD"/>
    <w:rsid w:val="007235E6"/>
    <w:rsid w:val="00745798"/>
    <w:rsid w:val="00750517"/>
    <w:rsid w:val="00753100"/>
    <w:rsid w:val="00772858"/>
    <w:rsid w:val="007737EC"/>
    <w:rsid w:val="00787711"/>
    <w:rsid w:val="0079591D"/>
    <w:rsid w:val="007A36E4"/>
    <w:rsid w:val="007A401D"/>
    <w:rsid w:val="007A765B"/>
    <w:rsid w:val="007B2C1B"/>
    <w:rsid w:val="007D5C81"/>
    <w:rsid w:val="007E011F"/>
    <w:rsid w:val="007F2FD9"/>
    <w:rsid w:val="00815433"/>
    <w:rsid w:val="0082329D"/>
    <w:rsid w:val="0082484B"/>
    <w:rsid w:val="00831741"/>
    <w:rsid w:val="00834B4C"/>
    <w:rsid w:val="00834D3A"/>
    <w:rsid w:val="008375CE"/>
    <w:rsid w:val="008441BA"/>
    <w:rsid w:val="00856ACF"/>
    <w:rsid w:val="008650C3"/>
    <w:rsid w:val="008866D5"/>
    <w:rsid w:val="0089022A"/>
    <w:rsid w:val="00893017"/>
    <w:rsid w:val="008B1610"/>
    <w:rsid w:val="008C148F"/>
    <w:rsid w:val="008C5B4B"/>
    <w:rsid w:val="008D10B5"/>
    <w:rsid w:val="008F297D"/>
    <w:rsid w:val="0091075C"/>
    <w:rsid w:val="0091472A"/>
    <w:rsid w:val="00917AD2"/>
    <w:rsid w:val="00943A86"/>
    <w:rsid w:val="0094438F"/>
    <w:rsid w:val="00951DCA"/>
    <w:rsid w:val="00957D6D"/>
    <w:rsid w:val="00971146"/>
    <w:rsid w:val="0097328C"/>
    <w:rsid w:val="00985F68"/>
    <w:rsid w:val="00991B84"/>
    <w:rsid w:val="009B0581"/>
    <w:rsid w:val="009B5F4B"/>
    <w:rsid w:val="009B706A"/>
    <w:rsid w:val="009C2CD7"/>
    <w:rsid w:val="009C7438"/>
    <w:rsid w:val="009D079B"/>
    <w:rsid w:val="009E1C55"/>
    <w:rsid w:val="009E3AEC"/>
    <w:rsid w:val="009F21E1"/>
    <w:rsid w:val="009F54EA"/>
    <w:rsid w:val="00A05B33"/>
    <w:rsid w:val="00A2414D"/>
    <w:rsid w:val="00A26C5F"/>
    <w:rsid w:val="00A33171"/>
    <w:rsid w:val="00A545CC"/>
    <w:rsid w:val="00A54DDE"/>
    <w:rsid w:val="00A73E8E"/>
    <w:rsid w:val="00A87255"/>
    <w:rsid w:val="00A93061"/>
    <w:rsid w:val="00AA06E0"/>
    <w:rsid w:val="00AA3AE5"/>
    <w:rsid w:val="00AA4D21"/>
    <w:rsid w:val="00AB10E5"/>
    <w:rsid w:val="00AB5A23"/>
    <w:rsid w:val="00AB7869"/>
    <w:rsid w:val="00AC7B85"/>
    <w:rsid w:val="00AD3779"/>
    <w:rsid w:val="00B210B7"/>
    <w:rsid w:val="00B2173D"/>
    <w:rsid w:val="00B21B2A"/>
    <w:rsid w:val="00B42244"/>
    <w:rsid w:val="00B4648D"/>
    <w:rsid w:val="00B51AC5"/>
    <w:rsid w:val="00B63609"/>
    <w:rsid w:val="00B74012"/>
    <w:rsid w:val="00B76976"/>
    <w:rsid w:val="00B936F6"/>
    <w:rsid w:val="00BA1915"/>
    <w:rsid w:val="00BB3714"/>
    <w:rsid w:val="00BC473E"/>
    <w:rsid w:val="00BC57B6"/>
    <w:rsid w:val="00BC5F84"/>
    <w:rsid w:val="00BF221E"/>
    <w:rsid w:val="00C1177C"/>
    <w:rsid w:val="00C32A4F"/>
    <w:rsid w:val="00C37327"/>
    <w:rsid w:val="00C46044"/>
    <w:rsid w:val="00C64C4C"/>
    <w:rsid w:val="00C76805"/>
    <w:rsid w:val="00C81185"/>
    <w:rsid w:val="00C8209E"/>
    <w:rsid w:val="00C914BE"/>
    <w:rsid w:val="00CC1742"/>
    <w:rsid w:val="00CD0192"/>
    <w:rsid w:val="00CD2B60"/>
    <w:rsid w:val="00CE1B0A"/>
    <w:rsid w:val="00CF57A8"/>
    <w:rsid w:val="00CF6F7D"/>
    <w:rsid w:val="00D5731C"/>
    <w:rsid w:val="00D6717A"/>
    <w:rsid w:val="00D746D4"/>
    <w:rsid w:val="00D747E0"/>
    <w:rsid w:val="00D764FD"/>
    <w:rsid w:val="00D810AD"/>
    <w:rsid w:val="00D874F2"/>
    <w:rsid w:val="00D93C23"/>
    <w:rsid w:val="00D954CA"/>
    <w:rsid w:val="00D957E4"/>
    <w:rsid w:val="00DA1F5F"/>
    <w:rsid w:val="00DA24ED"/>
    <w:rsid w:val="00DA2F76"/>
    <w:rsid w:val="00DA3B3B"/>
    <w:rsid w:val="00DA5B31"/>
    <w:rsid w:val="00DE46DA"/>
    <w:rsid w:val="00E00525"/>
    <w:rsid w:val="00E212A2"/>
    <w:rsid w:val="00E40805"/>
    <w:rsid w:val="00E500C4"/>
    <w:rsid w:val="00E51D94"/>
    <w:rsid w:val="00E71BD5"/>
    <w:rsid w:val="00E73957"/>
    <w:rsid w:val="00E8453B"/>
    <w:rsid w:val="00E92790"/>
    <w:rsid w:val="00EA1E66"/>
    <w:rsid w:val="00EC0AF0"/>
    <w:rsid w:val="00EC175C"/>
    <w:rsid w:val="00EC6720"/>
    <w:rsid w:val="00EC758C"/>
    <w:rsid w:val="00ED3940"/>
    <w:rsid w:val="00EE4D50"/>
    <w:rsid w:val="00EF619F"/>
    <w:rsid w:val="00EF6835"/>
    <w:rsid w:val="00F013BD"/>
    <w:rsid w:val="00F329C6"/>
    <w:rsid w:val="00F35A7B"/>
    <w:rsid w:val="00F35A9C"/>
    <w:rsid w:val="00F36F6A"/>
    <w:rsid w:val="00F479D9"/>
    <w:rsid w:val="00F556FA"/>
    <w:rsid w:val="00F63FA9"/>
    <w:rsid w:val="00F72B60"/>
    <w:rsid w:val="00F746D6"/>
    <w:rsid w:val="00FB7D65"/>
    <w:rsid w:val="00FC6A03"/>
    <w:rsid w:val="00FC6C59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AF45"/>
  <w15:docId w15:val="{3B7C6327-7EB6-4787-8686-325F7DDA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D6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127D69"/>
    <w:pPr>
      <w:tabs>
        <w:tab w:val="left" w:pos="560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127D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7D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7D6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7">
    <w:name w:val="Table Grid"/>
    <w:basedOn w:val="a1"/>
    <w:uiPriority w:val="59"/>
    <w:rsid w:val="000476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F7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7D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E2E42"/>
    <w:pPr>
      <w:ind w:left="720"/>
      <w:contextualSpacing/>
    </w:pPr>
  </w:style>
  <w:style w:type="paragraph" w:customStyle="1" w:styleId="ConsPlusNormal">
    <w:name w:val="ConsPlusNormal"/>
    <w:rsid w:val="007728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"/>
    <w:rsid w:val="00C81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F72B60"/>
    <w:pPr>
      <w:widowControl w:val="0"/>
      <w:autoSpaceDE w:val="0"/>
      <w:autoSpaceDN w:val="0"/>
      <w:adjustRightInd w:val="0"/>
      <w:spacing w:after="0" w:line="240" w:lineRule="atLeast"/>
      <w:ind w:firstLine="539"/>
    </w:pPr>
    <w:rPr>
      <w:rFonts w:ascii="Calibri" w:eastAsia="Times New Roman" w:hAnsi="Calibri" w:cs="Calibri"/>
      <w:b/>
      <w:bCs/>
      <w:lang w:eastAsia="ru-RU"/>
    </w:rPr>
  </w:style>
  <w:style w:type="character" w:customStyle="1" w:styleId="ac">
    <w:name w:val="Основной текст_"/>
    <w:basedOn w:val="a0"/>
    <w:link w:val="3"/>
    <w:rsid w:val="00346043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346043"/>
    <w:pPr>
      <w:widowControl w:val="0"/>
      <w:shd w:val="clear" w:color="auto" w:fill="FFFFFF"/>
      <w:spacing w:before="240" w:line="322" w:lineRule="exact"/>
      <w:ind w:hanging="16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ARM58-1</cp:lastModifiedBy>
  <cp:revision>132</cp:revision>
  <cp:lastPrinted>2023-11-10T05:36:00Z</cp:lastPrinted>
  <dcterms:created xsi:type="dcterms:W3CDTF">2017-05-10T10:31:00Z</dcterms:created>
  <dcterms:modified xsi:type="dcterms:W3CDTF">2026-07-20T12:36:00Z</dcterms:modified>
</cp:coreProperties>
</file>